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E56A" w14:textId="0D5BD571" w:rsidR="007A482B" w:rsidRDefault="007A482B" w:rsidP="007A482B">
      <w:pPr>
        <w:spacing w:after="0"/>
        <w:jc w:val="right"/>
        <w:rPr>
          <w:rFonts w:ascii="Trebuchet MS" w:hAnsi="Trebuchet MS"/>
          <w:b/>
          <w:noProof/>
          <w:lang w:eastAsia="ro-RO"/>
        </w:rPr>
      </w:pPr>
      <w:r>
        <w:rPr>
          <w:rFonts w:ascii="Trebuchet MS" w:hAnsi="Trebuchet MS"/>
          <w:b/>
          <w:noProof/>
          <w:lang w:eastAsia="ro-RO"/>
        </w:rPr>
        <w:t>Anexa 1</w:t>
      </w:r>
    </w:p>
    <w:p w14:paraId="610BFB76" w14:textId="0E750B51" w:rsidR="00FC7BCE" w:rsidRPr="006B6685" w:rsidRDefault="00FC7BCE" w:rsidP="00FC7BCE">
      <w:pPr>
        <w:spacing w:after="0"/>
        <w:jc w:val="both"/>
        <w:rPr>
          <w:rFonts w:ascii="Trebuchet MS" w:hAnsi="Trebuchet MS"/>
          <w:b/>
          <w:noProof/>
          <w:lang w:eastAsia="ro-RO"/>
        </w:rPr>
      </w:pPr>
      <w:r w:rsidRPr="006B6685">
        <w:rPr>
          <w:rFonts w:ascii="Trebuchet MS" w:hAnsi="Trebuchet MS"/>
          <w:b/>
          <w:noProof/>
          <w:lang w:eastAsia="ro-RO"/>
        </w:rPr>
        <w:t>Operator economic</w:t>
      </w:r>
      <w:r w:rsidRPr="006B6685">
        <w:rPr>
          <w:rFonts w:ascii="Trebuchet MS" w:hAnsi="Trebuchet MS"/>
          <w:b/>
          <w:noProof/>
          <w:lang w:eastAsia="ro-RO"/>
        </w:rPr>
        <w:tab/>
      </w:r>
      <w:r w:rsidRPr="006B6685">
        <w:rPr>
          <w:rFonts w:ascii="Trebuchet MS" w:hAnsi="Trebuchet MS"/>
          <w:b/>
          <w:noProof/>
          <w:lang w:eastAsia="ro-RO"/>
        </w:rPr>
        <w:tab/>
      </w:r>
      <w:r w:rsidRPr="006B6685">
        <w:rPr>
          <w:rFonts w:ascii="Trebuchet MS" w:hAnsi="Trebuchet MS"/>
          <w:b/>
          <w:noProof/>
          <w:lang w:eastAsia="ro-RO"/>
        </w:rPr>
        <w:tab/>
      </w:r>
      <w:r w:rsidRPr="006B6685">
        <w:rPr>
          <w:rFonts w:ascii="Trebuchet MS" w:hAnsi="Trebuchet MS"/>
          <w:b/>
          <w:noProof/>
          <w:lang w:eastAsia="ro-RO"/>
        </w:rPr>
        <w:tab/>
      </w:r>
      <w:r w:rsidRPr="006B6685">
        <w:rPr>
          <w:rFonts w:ascii="Trebuchet MS" w:hAnsi="Trebuchet MS"/>
          <w:b/>
          <w:noProof/>
          <w:lang w:eastAsia="ro-RO"/>
        </w:rPr>
        <w:tab/>
        <w:t xml:space="preserve">        </w:t>
      </w:r>
      <w:r w:rsidRPr="006B6685">
        <w:rPr>
          <w:rFonts w:ascii="Trebuchet MS" w:hAnsi="Trebuchet MS"/>
          <w:b/>
          <w:noProof/>
          <w:lang w:eastAsia="ro-RO"/>
        </w:rPr>
        <w:tab/>
      </w:r>
    </w:p>
    <w:p w14:paraId="62F1CF14" w14:textId="55227CE5" w:rsidR="00AD705C" w:rsidRDefault="00F92CEC" w:rsidP="00AD705C">
      <w:pPr>
        <w:spacing w:after="0"/>
        <w:jc w:val="both"/>
        <w:rPr>
          <w:rFonts w:ascii="Trebuchet MS" w:hAnsi="Trebuchet MS"/>
          <w:b/>
          <w:noProof/>
          <w:lang w:eastAsia="ro-RO"/>
        </w:rPr>
      </w:pPr>
      <w:r>
        <w:rPr>
          <w:rFonts w:ascii="Trebuchet MS" w:hAnsi="Trebuchet MS"/>
          <w:b/>
          <w:noProof/>
          <w:lang w:eastAsia="ro-RO"/>
        </w:rPr>
        <w:t>...........................</w:t>
      </w:r>
    </w:p>
    <w:p w14:paraId="6490C7A6" w14:textId="77777777" w:rsidR="00AD705C" w:rsidRDefault="00AD705C" w:rsidP="00AD705C">
      <w:pPr>
        <w:spacing w:after="0"/>
        <w:jc w:val="both"/>
        <w:rPr>
          <w:rFonts w:ascii="Trebuchet MS" w:hAnsi="Trebuchet MS"/>
          <w:b/>
          <w:noProof/>
          <w:lang w:eastAsia="ro-RO"/>
        </w:rPr>
      </w:pPr>
    </w:p>
    <w:p w14:paraId="681BD302" w14:textId="77777777" w:rsidR="00AD705C" w:rsidRPr="006B6685" w:rsidRDefault="00AD705C" w:rsidP="00AD705C">
      <w:pPr>
        <w:spacing w:after="0"/>
        <w:jc w:val="both"/>
        <w:rPr>
          <w:rFonts w:ascii="Trebuchet MS" w:hAnsi="Trebuchet MS"/>
          <w:b/>
          <w:noProof/>
          <w:lang w:eastAsia="ro-RO"/>
        </w:rPr>
      </w:pPr>
    </w:p>
    <w:p w14:paraId="0E5A46CE" w14:textId="71A21984" w:rsidR="00FC7BCE" w:rsidRPr="006B6685" w:rsidRDefault="007A482B" w:rsidP="00AD705C">
      <w:pPr>
        <w:spacing w:after="0"/>
        <w:jc w:val="center"/>
        <w:rPr>
          <w:rFonts w:ascii="Trebuchet MS" w:eastAsia="MS Mincho" w:hAnsi="Trebuchet MS"/>
          <w:lang w:eastAsia="ja-JP"/>
        </w:rPr>
      </w:pPr>
      <w:r>
        <w:rPr>
          <w:rFonts w:ascii="Trebuchet MS" w:hAnsi="Trebuchet MS"/>
          <w:b/>
          <w:lang w:eastAsia="ro-RO"/>
        </w:rPr>
        <w:t xml:space="preserve">FORMULAR DE </w:t>
      </w:r>
      <w:r w:rsidR="00FC7BCE" w:rsidRPr="006B6685">
        <w:rPr>
          <w:rFonts w:ascii="Trebuchet MS" w:hAnsi="Trebuchet MS"/>
          <w:b/>
          <w:lang w:eastAsia="ro-RO"/>
        </w:rPr>
        <w:t>OFERT</w:t>
      </w:r>
      <w:r w:rsidR="006F44C3">
        <w:rPr>
          <w:rFonts w:ascii="Trebuchet MS" w:hAnsi="Trebuchet MS"/>
          <w:b/>
          <w:lang w:eastAsia="ro-RO"/>
        </w:rPr>
        <w:t>Ă</w:t>
      </w:r>
    </w:p>
    <w:p w14:paraId="385B0735" w14:textId="178F1F57" w:rsidR="00FC7BCE" w:rsidRDefault="00FC7BCE" w:rsidP="00FC7BCE">
      <w:pPr>
        <w:spacing w:before="280" w:after="280" w:line="240" w:lineRule="auto"/>
        <w:jc w:val="center"/>
        <w:rPr>
          <w:rFonts w:ascii="Trebuchet MS" w:hAnsi="Trebuchet MS"/>
          <w:b/>
          <w:bCs/>
          <w:lang w:eastAsia="ro-RO"/>
        </w:rPr>
      </w:pPr>
      <w:r w:rsidRPr="006B6685">
        <w:rPr>
          <w:rFonts w:ascii="Trebuchet MS" w:hAnsi="Trebuchet MS"/>
          <w:lang w:eastAsia="ro-RO"/>
        </w:rPr>
        <w:t>C</w:t>
      </w:r>
      <w:r w:rsidR="006F44C3">
        <w:rPr>
          <w:rFonts w:ascii="Trebuchet MS" w:hAnsi="Trebuchet MS"/>
          <w:lang w:eastAsia="ro-RO"/>
        </w:rPr>
        <w:t>ă</w:t>
      </w:r>
      <w:r w:rsidRPr="006B6685">
        <w:rPr>
          <w:rFonts w:ascii="Trebuchet MS" w:hAnsi="Trebuchet MS"/>
          <w:lang w:eastAsia="ro-RO"/>
        </w:rPr>
        <w:t xml:space="preserve">tre </w:t>
      </w:r>
      <w:r w:rsidR="006B6685" w:rsidRPr="006B6685">
        <w:rPr>
          <w:rFonts w:ascii="Trebuchet MS" w:hAnsi="Trebuchet MS"/>
          <w:b/>
          <w:bCs/>
          <w:lang w:eastAsia="ro-RO"/>
        </w:rPr>
        <w:t>Asocia</w:t>
      </w:r>
      <w:r w:rsidR="00CD79EF">
        <w:rPr>
          <w:rFonts w:ascii="Trebuchet MS" w:hAnsi="Trebuchet MS"/>
          <w:b/>
          <w:bCs/>
          <w:lang w:eastAsia="ro-RO"/>
        </w:rPr>
        <w:t>ț</w:t>
      </w:r>
      <w:r w:rsidR="006B6685" w:rsidRPr="006B6685">
        <w:rPr>
          <w:rFonts w:ascii="Trebuchet MS" w:hAnsi="Trebuchet MS"/>
          <w:b/>
          <w:bCs/>
          <w:lang w:eastAsia="ro-RO"/>
        </w:rPr>
        <w:t xml:space="preserve">ia </w:t>
      </w:r>
      <w:r w:rsidR="00E27FFD">
        <w:rPr>
          <w:rFonts w:ascii="Trebuchet MS" w:hAnsi="Trebuchet MS"/>
          <w:b/>
          <w:bCs/>
          <w:lang w:eastAsia="ro-RO"/>
        </w:rPr>
        <w:t>P</w:t>
      </w:r>
      <w:r w:rsidR="00B0106B">
        <w:rPr>
          <w:rFonts w:ascii="Trebuchet MS" w:hAnsi="Trebuchet MS"/>
          <w:b/>
          <w:bCs/>
          <w:lang w:eastAsia="ro-RO"/>
        </w:rPr>
        <w:t>entru Dezvoltarea Economiei Sociale Fortunatis</w:t>
      </w:r>
    </w:p>
    <w:p w14:paraId="345874C0" w14:textId="77777777" w:rsidR="00A5733B" w:rsidRPr="006B6685" w:rsidRDefault="00A5733B" w:rsidP="00FC7BCE">
      <w:pPr>
        <w:spacing w:before="280" w:after="280" w:line="240" w:lineRule="auto"/>
        <w:jc w:val="center"/>
        <w:rPr>
          <w:rFonts w:ascii="Trebuchet MS" w:hAnsi="Trebuchet MS"/>
          <w:b/>
          <w:bCs/>
          <w:lang w:eastAsia="ro-RO"/>
        </w:rPr>
      </w:pPr>
    </w:p>
    <w:p w14:paraId="6B3DD7AD" w14:textId="2B3D1BBB" w:rsidR="006B6685" w:rsidRDefault="006B6685" w:rsidP="00EB58B9">
      <w:pPr>
        <w:spacing w:before="280" w:after="280" w:line="240" w:lineRule="auto"/>
        <w:jc w:val="both"/>
        <w:rPr>
          <w:rFonts w:ascii="Trebuchet MS" w:hAnsi="Trebuchet MS"/>
        </w:rPr>
      </w:pPr>
      <w:r w:rsidRPr="006B6685">
        <w:rPr>
          <w:rFonts w:ascii="Trebuchet MS" w:eastAsia="MS Mincho" w:hAnsi="Trebuchet MS"/>
          <w:lang w:eastAsia="ja-JP"/>
        </w:rPr>
        <w:t>Av</w:t>
      </w:r>
      <w:r w:rsidR="006F44C3">
        <w:rPr>
          <w:rFonts w:ascii="Trebuchet MS" w:eastAsia="MS Mincho" w:hAnsi="Trebuchet MS"/>
          <w:lang w:eastAsia="ja-JP"/>
        </w:rPr>
        <w:t>â</w:t>
      </w:r>
      <w:r w:rsidRPr="006B6685">
        <w:rPr>
          <w:rFonts w:ascii="Trebuchet MS" w:eastAsia="MS Mincho" w:hAnsi="Trebuchet MS"/>
          <w:lang w:eastAsia="ja-JP"/>
        </w:rPr>
        <w:t xml:space="preserve">nd </w:t>
      </w:r>
      <w:r w:rsidR="006F44C3">
        <w:rPr>
          <w:rFonts w:ascii="Trebuchet MS" w:eastAsia="MS Mincho" w:hAnsi="Trebuchet MS"/>
          <w:lang w:eastAsia="ja-JP"/>
        </w:rPr>
        <w:t>î</w:t>
      </w:r>
      <w:r w:rsidRPr="006B6685">
        <w:rPr>
          <w:rFonts w:ascii="Trebuchet MS" w:eastAsia="MS Mincho" w:hAnsi="Trebuchet MS"/>
          <w:lang w:eastAsia="ja-JP"/>
        </w:rPr>
        <w:t>n vedere procedura de achizi</w:t>
      </w:r>
      <w:r w:rsidR="006F44C3">
        <w:rPr>
          <w:rFonts w:ascii="Trebuchet MS" w:eastAsia="MS Mincho" w:hAnsi="Trebuchet MS"/>
          <w:lang w:eastAsia="ja-JP"/>
        </w:rPr>
        <w:t>ț</w:t>
      </w:r>
      <w:r w:rsidRPr="006B6685">
        <w:rPr>
          <w:rFonts w:ascii="Trebuchet MS" w:eastAsia="MS Mincho" w:hAnsi="Trebuchet MS"/>
          <w:lang w:eastAsia="ja-JP"/>
        </w:rPr>
        <w:t>ie</w:t>
      </w:r>
      <w:r>
        <w:rPr>
          <w:rFonts w:ascii="Trebuchet MS" w:eastAsia="MS Mincho" w:hAnsi="Trebuchet MS"/>
          <w:lang w:eastAsia="ja-JP"/>
        </w:rPr>
        <w:t xml:space="preserve"> </w:t>
      </w:r>
      <w:r w:rsidR="00F81498" w:rsidRPr="00F81498">
        <w:rPr>
          <w:rFonts w:ascii="Trebuchet MS" w:eastAsia="MS Mincho" w:hAnsi="Trebuchet MS"/>
          <w:b/>
          <w:bCs/>
          <w:lang w:eastAsia="ja-JP"/>
        </w:rPr>
        <w:t>F</w:t>
      </w:r>
      <w:r w:rsidR="00E04777">
        <w:rPr>
          <w:rFonts w:ascii="Trebuchet MS" w:hAnsi="Trebuchet MS"/>
          <w:b/>
          <w:bCs/>
        </w:rPr>
        <w:t>urnizare</w:t>
      </w:r>
      <w:r w:rsidRPr="006B6685">
        <w:rPr>
          <w:rFonts w:ascii="Trebuchet MS" w:hAnsi="Trebuchet MS"/>
          <w:b/>
          <w:bCs/>
        </w:rPr>
        <w:t xml:space="preserve"> de </w:t>
      </w:r>
      <w:r w:rsidR="001F41C5">
        <w:rPr>
          <w:rFonts w:ascii="Trebuchet MS" w:hAnsi="Trebuchet MS"/>
          <w:b/>
          <w:bCs/>
        </w:rPr>
        <w:t>pachete hrana</w:t>
      </w:r>
      <w:r w:rsidRPr="006B6685">
        <w:rPr>
          <w:rFonts w:ascii="Trebuchet MS" w:hAnsi="Trebuchet MS"/>
          <w:b/>
          <w:bCs/>
        </w:rPr>
        <w:t xml:space="preserve"> </w:t>
      </w:r>
      <w:r w:rsidRPr="001F41C5">
        <w:rPr>
          <w:rFonts w:ascii="Trebuchet MS" w:hAnsi="Trebuchet MS"/>
        </w:rPr>
        <w:t>pentru</w:t>
      </w:r>
      <w:r w:rsidRPr="006B6685">
        <w:rPr>
          <w:rFonts w:ascii="Trebuchet MS" w:hAnsi="Trebuchet MS"/>
          <w:b/>
          <w:bCs/>
        </w:rPr>
        <w:t xml:space="preserve"> </w:t>
      </w:r>
      <w:r w:rsidRPr="001F41C5">
        <w:rPr>
          <w:rFonts w:ascii="Trebuchet MS" w:hAnsi="Trebuchet MS"/>
        </w:rPr>
        <w:t>participan</w:t>
      </w:r>
      <w:r w:rsidR="006F44C3" w:rsidRPr="001F41C5">
        <w:rPr>
          <w:rFonts w:ascii="Trebuchet MS" w:hAnsi="Trebuchet MS"/>
        </w:rPr>
        <w:t>ț</w:t>
      </w:r>
      <w:r w:rsidRPr="001F41C5">
        <w:rPr>
          <w:rFonts w:ascii="Trebuchet MS" w:hAnsi="Trebuchet MS"/>
        </w:rPr>
        <w:t>i</w:t>
      </w:r>
      <w:r w:rsidR="001F41C5">
        <w:rPr>
          <w:rFonts w:ascii="Trebuchet MS" w:hAnsi="Trebuchet MS"/>
        </w:rPr>
        <w:t xml:space="preserve">, </w:t>
      </w:r>
      <w:r w:rsidR="001F41C5" w:rsidRPr="00643A4B">
        <w:rPr>
          <w:rFonts w:ascii="Trebuchet MS" w:eastAsia="Calibri" w:hAnsi="Trebuchet MS"/>
          <w:b/>
          <w:noProof/>
        </w:rPr>
        <w:t>158</w:t>
      </w:r>
      <w:r w:rsidR="00E04777">
        <w:rPr>
          <w:rFonts w:ascii="Trebuchet MS" w:eastAsia="Calibri" w:hAnsi="Trebuchet MS"/>
          <w:b/>
          <w:noProof/>
        </w:rPr>
        <w:t xml:space="preserve">97300-5 </w:t>
      </w:r>
      <w:r w:rsidRPr="006B6685">
        <w:rPr>
          <w:rFonts w:ascii="Trebuchet MS" w:hAnsi="Trebuchet MS"/>
        </w:rPr>
        <w:t>organizat</w:t>
      </w:r>
      <w:r w:rsidR="00CD79EF">
        <w:rPr>
          <w:rFonts w:ascii="Trebuchet MS" w:hAnsi="Trebuchet MS"/>
        </w:rPr>
        <w:t>ă</w:t>
      </w:r>
      <w:r w:rsidRPr="006B6685">
        <w:rPr>
          <w:rFonts w:ascii="Trebuchet MS" w:hAnsi="Trebuchet MS"/>
        </w:rPr>
        <w:t xml:space="preserve"> </w:t>
      </w:r>
      <w:r w:rsidR="00CD79EF">
        <w:rPr>
          <w:rFonts w:ascii="Trebuchet MS" w:hAnsi="Trebuchet MS"/>
        </w:rPr>
        <w:t>î</w:t>
      </w:r>
      <w:r w:rsidRPr="006B6685">
        <w:rPr>
          <w:rFonts w:ascii="Trebuchet MS" w:hAnsi="Trebuchet MS"/>
        </w:rPr>
        <w:t xml:space="preserve">n cadrul proiectului </w:t>
      </w:r>
      <w:r w:rsidR="001F41C5" w:rsidRPr="00F1382C">
        <w:rPr>
          <w:rFonts w:ascii="Trebuchet MS" w:hAnsi="Trebuchet MS"/>
        </w:rPr>
        <w:t>“</w:t>
      </w:r>
      <w:r w:rsidR="001F41C5" w:rsidRPr="00375A69">
        <w:rPr>
          <w:rFonts w:ascii="Trebuchet MS" w:hAnsi="Trebuchet MS"/>
        </w:rPr>
        <w:t>ComPact - Formare profesională pentru piața muncii din orașele Miercurea Sibiului și Săliște</w:t>
      </w:r>
      <w:r w:rsidRPr="006B6685">
        <w:rPr>
          <w:rFonts w:ascii="Trebuchet MS" w:hAnsi="Trebuchet MS"/>
        </w:rPr>
        <w:t>”, Cod proiect 3</w:t>
      </w:r>
      <w:r w:rsidR="001F41C5">
        <w:rPr>
          <w:rFonts w:ascii="Trebuchet MS" w:hAnsi="Trebuchet MS"/>
        </w:rPr>
        <w:t>35538</w:t>
      </w:r>
      <w:r>
        <w:rPr>
          <w:rFonts w:ascii="Trebuchet MS" w:hAnsi="Trebuchet MS"/>
        </w:rPr>
        <w:t>,</w:t>
      </w:r>
      <w:r w:rsidR="00E451DA">
        <w:rPr>
          <w:rFonts w:ascii="Trebuchet MS" w:hAnsi="Trebuchet MS"/>
        </w:rPr>
        <w:t xml:space="preserve"> beneficiar </w:t>
      </w:r>
      <w:r w:rsidR="00E451DA" w:rsidRPr="00E451DA">
        <w:rPr>
          <w:rFonts w:ascii="Trebuchet MS" w:hAnsi="Trebuchet MS"/>
          <w:lang w:eastAsia="ro-RO"/>
        </w:rPr>
        <w:t>Asocia</w:t>
      </w:r>
      <w:r w:rsidR="00CD79EF">
        <w:rPr>
          <w:rFonts w:ascii="Trebuchet MS" w:hAnsi="Trebuchet MS"/>
          <w:lang w:eastAsia="ro-RO"/>
        </w:rPr>
        <w:t>ț</w:t>
      </w:r>
      <w:r w:rsidR="00E451DA" w:rsidRPr="00E451DA">
        <w:rPr>
          <w:rFonts w:ascii="Trebuchet MS" w:hAnsi="Trebuchet MS"/>
          <w:lang w:eastAsia="ro-RO"/>
        </w:rPr>
        <w:t xml:space="preserve">ia </w:t>
      </w:r>
      <w:r w:rsidR="00B0106B">
        <w:rPr>
          <w:rFonts w:ascii="Trebuchet MS" w:hAnsi="Trebuchet MS"/>
          <w:lang w:eastAsia="ro-RO"/>
        </w:rPr>
        <w:t>pentru Dezvoltarea Economiei Sociale Fortunatis</w:t>
      </w:r>
      <w:r w:rsidR="00CD79EF">
        <w:rPr>
          <w:rFonts w:ascii="Trebuchet MS" w:hAnsi="Trebuchet MS"/>
          <w:lang w:eastAsia="ro-RO"/>
        </w:rPr>
        <w:t>,</w:t>
      </w:r>
      <w:r>
        <w:rPr>
          <w:rFonts w:ascii="Trebuchet MS" w:hAnsi="Trebuchet MS"/>
        </w:rPr>
        <w:t xml:space="preserve"> v</w:t>
      </w:r>
      <w:r w:rsidR="00CD79EF">
        <w:rPr>
          <w:rFonts w:ascii="Trebuchet MS" w:hAnsi="Trebuchet MS"/>
        </w:rPr>
        <w:t>ă</w:t>
      </w:r>
      <w:r>
        <w:rPr>
          <w:rFonts w:ascii="Trebuchet MS" w:hAnsi="Trebuchet MS"/>
        </w:rPr>
        <w:t xml:space="preserve"> transmitem oferta noastr</w:t>
      </w:r>
      <w:r w:rsidR="00CD79EF">
        <w:rPr>
          <w:rFonts w:ascii="Trebuchet MS" w:hAnsi="Trebuchet MS"/>
        </w:rPr>
        <w:t>ă</w:t>
      </w:r>
      <w:r>
        <w:rPr>
          <w:rFonts w:ascii="Trebuchet MS" w:hAnsi="Trebuchet MS"/>
        </w:rPr>
        <w:t xml:space="preserve"> dup</w:t>
      </w:r>
      <w:r w:rsidR="00CD79EF">
        <w:rPr>
          <w:rFonts w:ascii="Trebuchet MS" w:hAnsi="Trebuchet MS"/>
        </w:rPr>
        <w:t>ă</w:t>
      </w:r>
      <w:r>
        <w:rPr>
          <w:rFonts w:ascii="Trebuchet MS" w:hAnsi="Trebuchet MS"/>
        </w:rPr>
        <w:t xml:space="preserve"> cum urmeaz</w:t>
      </w:r>
      <w:r w:rsidR="00CD79EF">
        <w:rPr>
          <w:rFonts w:ascii="Trebuchet MS" w:hAnsi="Trebuchet MS"/>
        </w:rPr>
        <w:t>ă</w:t>
      </w:r>
      <w:r>
        <w:rPr>
          <w:rFonts w:ascii="Trebuchet MS" w:hAnsi="Trebuchet MS"/>
        </w:rPr>
        <w:t>:</w:t>
      </w:r>
    </w:p>
    <w:tbl>
      <w:tblPr>
        <w:tblStyle w:val="TableGrid"/>
        <w:tblW w:w="9085" w:type="dxa"/>
        <w:tblLook w:val="04A0" w:firstRow="1" w:lastRow="0" w:firstColumn="1" w:lastColumn="0" w:noHBand="0" w:noVBand="1"/>
      </w:tblPr>
      <w:tblGrid>
        <w:gridCol w:w="521"/>
        <w:gridCol w:w="2174"/>
        <w:gridCol w:w="1226"/>
        <w:gridCol w:w="1373"/>
        <w:gridCol w:w="2605"/>
        <w:gridCol w:w="1186"/>
      </w:tblGrid>
      <w:tr w:rsidR="0098560D" w:rsidRPr="0098560D" w14:paraId="5F50055C" w14:textId="40C0D8B1" w:rsidTr="00F81498">
        <w:tc>
          <w:tcPr>
            <w:tcW w:w="521" w:type="dxa"/>
          </w:tcPr>
          <w:p w14:paraId="3E87F744" w14:textId="77777777" w:rsidR="0098560D" w:rsidRPr="0098560D" w:rsidRDefault="0098560D" w:rsidP="0098560D">
            <w:pPr>
              <w:jc w:val="center"/>
              <w:rPr>
                <w:rFonts w:ascii="Trebuchet MS" w:hAnsi="Trebuchet MS"/>
                <w:b/>
                <w:bCs/>
              </w:rPr>
            </w:pPr>
            <w:r w:rsidRPr="0098560D">
              <w:rPr>
                <w:rFonts w:ascii="Trebuchet MS" w:hAnsi="Trebuchet MS"/>
                <w:b/>
                <w:bCs/>
              </w:rPr>
              <w:t>Nr crt</w:t>
            </w:r>
          </w:p>
        </w:tc>
        <w:tc>
          <w:tcPr>
            <w:tcW w:w="2174" w:type="dxa"/>
          </w:tcPr>
          <w:p w14:paraId="0125C971" w14:textId="7B9F7052" w:rsidR="0098560D" w:rsidRPr="0098560D" w:rsidRDefault="0098560D" w:rsidP="0098560D">
            <w:pPr>
              <w:jc w:val="center"/>
              <w:rPr>
                <w:rFonts w:ascii="Trebuchet MS" w:hAnsi="Trebuchet MS"/>
                <w:b/>
                <w:bCs/>
              </w:rPr>
            </w:pPr>
            <w:r w:rsidRPr="0098560D">
              <w:rPr>
                <w:rFonts w:ascii="Trebuchet MS" w:hAnsi="Trebuchet MS"/>
                <w:b/>
                <w:bCs/>
              </w:rPr>
              <w:t xml:space="preserve">Denumire </w:t>
            </w:r>
            <w:r w:rsidR="001F0414">
              <w:rPr>
                <w:rFonts w:ascii="Trebuchet MS" w:hAnsi="Trebuchet MS"/>
                <w:b/>
                <w:bCs/>
              </w:rPr>
              <w:t>achizi</w:t>
            </w:r>
            <w:r w:rsidR="00CD79EF">
              <w:rPr>
                <w:rFonts w:ascii="Trebuchet MS" w:hAnsi="Trebuchet MS"/>
                <w:b/>
                <w:bCs/>
              </w:rPr>
              <w:t>ț</w:t>
            </w:r>
            <w:r w:rsidR="001F0414">
              <w:rPr>
                <w:rFonts w:ascii="Trebuchet MS" w:hAnsi="Trebuchet MS"/>
                <w:b/>
                <w:bCs/>
              </w:rPr>
              <w:t>ie</w:t>
            </w:r>
          </w:p>
        </w:tc>
        <w:tc>
          <w:tcPr>
            <w:tcW w:w="1226" w:type="dxa"/>
          </w:tcPr>
          <w:p w14:paraId="1F56C854" w14:textId="14C9DEB8" w:rsidR="0098560D" w:rsidRPr="0098560D" w:rsidRDefault="0098560D" w:rsidP="0098560D">
            <w:pPr>
              <w:jc w:val="center"/>
              <w:rPr>
                <w:rFonts w:ascii="Trebuchet MS" w:hAnsi="Trebuchet MS"/>
                <w:b/>
                <w:bCs/>
              </w:rPr>
            </w:pPr>
            <w:r w:rsidRPr="0098560D">
              <w:rPr>
                <w:rFonts w:ascii="Trebuchet MS" w:hAnsi="Trebuchet MS"/>
                <w:b/>
                <w:bCs/>
              </w:rPr>
              <w:t xml:space="preserve">Nr </w:t>
            </w:r>
            <w:r w:rsidR="004F12BD">
              <w:rPr>
                <w:rFonts w:ascii="Trebuchet MS" w:hAnsi="Trebuchet MS"/>
                <w:b/>
                <w:bCs/>
              </w:rPr>
              <w:t>pa</w:t>
            </w:r>
            <w:r w:rsidR="001F41C5">
              <w:rPr>
                <w:rFonts w:ascii="Trebuchet MS" w:hAnsi="Trebuchet MS"/>
                <w:b/>
                <w:bCs/>
              </w:rPr>
              <w:t>chete</w:t>
            </w:r>
          </w:p>
        </w:tc>
        <w:tc>
          <w:tcPr>
            <w:tcW w:w="1373" w:type="dxa"/>
          </w:tcPr>
          <w:p w14:paraId="2E5664C2" w14:textId="7E222BDB" w:rsidR="0098560D" w:rsidRPr="0098560D" w:rsidRDefault="0098560D" w:rsidP="0098560D">
            <w:pPr>
              <w:jc w:val="center"/>
              <w:rPr>
                <w:rFonts w:ascii="Trebuchet MS" w:hAnsi="Trebuchet MS"/>
                <w:b/>
                <w:bCs/>
              </w:rPr>
            </w:pPr>
            <w:r w:rsidRPr="0098560D">
              <w:rPr>
                <w:rFonts w:ascii="Trebuchet MS" w:hAnsi="Trebuchet MS"/>
                <w:b/>
                <w:bCs/>
              </w:rPr>
              <w:t>Pre</w:t>
            </w:r>
            <w:r w:rsidR="00CD79EF">
              <w:rPr>
                <w:rFonts w:ascii="Trebuchet MS" w:hAnsi="Trebuchet MS"/>
                <w:b/>
                <w:bCs/>
              </w:rPr>
              <w:t>ț</w:t>
            </w:r>
            <w:r w:rsidRPr="0098560D">
              <w:rPr>
                <w:rFonts w:ascii="Trebuchet MS" w:hAnsi="Trebuchet MS"/>
                <w:b/>
                <w:bCs/>
              </w:rPr>
              <w:t xml:space="preserve"> f</w:t>
            </w:r>
            <w:r w:rsidR="00CD79EF">
              <w:rPr>
                <w:rFonts w:ascii="Trebuchet MS" w:hAnsi="Trebuchet MS"/>
                <w:b/>
                <w:bCs/>
              </w:rPr>
              <w:t>ă</w:t>
            </w:r>
            <w:r w:rsidRPr="0098560D">
              <w:rPr>
                <w:rFonts w:ascii="Trebuchet MS" w:hAnsi="Trebuchet MS"/>
                <w:b/>
                <w:bCs/>
              </w:rPr>
              <w:t>r</w:t>
            </w:r>
            <w:r w:rsidR="00CD79EF">
              <w:rPr>
                <w:rFonts w:ascii="Trebuchet MS" w:hAnsi="Trebuchet MS"/>
                <w:b/>
                <w:bCs/>
              </w:rPr>
              <w:t>ă</w:t>
            </w:r>
            <w:r w:rsidRPr="0098560D">
              <w:rPr>
                <w:rFonts w:ascii="Trebuchet MS" w:hAnsi="Trebuchet MS"/>
                <w:b/>
                <w:bCs/>
              </w:rPr>
              <w:t xml:space="preserve"> TVA / </w:t>
            </w:r>
            <w:r w:rsidR="001F41C5">
              <w:rPr>
                <w:rFonts w:ascii="Trebuchet MS" w:hAnsi="Trebuchet MS"/>
                <w:b/>
                <w:bCs/>
              </w:rPr>
              <w:t>pachet</w:t>
            </w:r>
          </w:p>
        </w:tc>
        <w:tc>
          <w:tcPr>
            <w:tcW w:w="2605" w:type="dxa"/>
          </w:tcPr>
          <w:p w14:paraId="469DBACD" w14:textId="77777777" w:rsidR="000B7360" w:rsidRDefault="0098560D" w:rsidP="000B7360">
            <w:pPr>
              <w:spacing w:after="0" w:line="240" w:lineRule="auto"/>
              <w:jc w:val="center"/>
              <w:rPr>
                <w:rFonts w:ascii="Trebuchet MS" w:hAnsi="Trebuchet MS"/>
                <w:b/>
                <w:bCs/>
              </w:rPr>
            </w:pPr>
            <w:r w:rsidRPr="0098560D">
              <w:rPr>
                <w:rFonts w:ascii="Trebuchet MS" w:hAnsi="Trebuchet MS"/>
                <w:b/>
                <w:bCs/>
              </w:rPr>
              <w:t>Valoare f</w:t>
            </w:r>
            <w:r w:rsidR="00CD79EF">
              <w:rPr>
                <w:rFonts w:ascii="Trebuchet MS" w:hAnsi="Trebuchet MS"/>
                <w:b/>
                <w:bCs/>
              </w:rPr>
              <w:t>ă</w:t>
            </w:r>
            <w:r w:rsidRPr="0098560D">
              <w:rPr>
                <w:rFonts w:ascii="Trebuchet MS" w:hAnsi="Trebuchet MS"/>
                <w:b/>
                <w:bCs/>
              </w:rPr>
              <w:t>r</w:t>
            </w:r>
            <w:r w:rsidR="00CD79EF">
              <w:rPr>
                <w:rFonts w:ascii="Trebuchet MS" w:hAnsi="Trebuchet MS"/>
                <w:b/>
                <w:bCs/>
              </w:rPr>
              <w:t>ă</w:t>
            </w:r>
            <w:r w:rsidRPr="0098560D">
              <w:rPr>
                <w:rFonts w:ascii="Trebuchet MS" w:hAnsi="Trebuchet MS"/>
                <w:b/>
                <w:bCs/>
              </w:rPr>
              <w:t xml:space="preserve"> TVA</w:t>
            </w:r>
          </w:p>
          <w:p w14:paraId="7BF338E9" w14:textId="2FE60427" w:rsidR="0098560D" w:rsidRPr="0098560D" w:rsidRDefault="000B7360" w:rsidP="0098560D">
            <w:pPr>
              <w:jc w:val="center"/>
              <w:rPr>
                <w:rFonts w:ascii="Trebuchet MS" w:hAnsi="Trebuchet MS"/>
                <w:b/>
                <w:bCs/>
              </w:rPr>
            </w:pPr>
            <w:r w:rsidRPr="000B7360">
              <w:rPr>
                <w:rFonts w:ascii="Trebuchet MS" w:hAnsi="Trebuchet MS"/>
              </w:rPr>
              <w:t>(</w:t>
            </w:r>
            <w:r w:rsidR="006D093F">
              <w:rPr>
                <w:rFonts w:ascii="Trebuchet MS" w:hAnsi="Trebuchet MS"/>
              </w:rPr>
              <w:t>100</w:t>
            </w:r>
            <w:r w:rsidRPr="000B7360">
              <w:rPr>
                <w:rFonts w:ascii="Trebuchet MS" w:hAnsi="Trebuchet MS"/>
              </w:rPr>
              <w:t xml:space="preserve"> x pret/</w:t>
            </w:r>
            <w:r w:rsidR="001F41C5">
              <w:rPr>
                <w:rFonts w:ascii="Trebuchet MS" w:hAnsi="Trebuchet MS"/>
              </w:rPr>
              <w:t>pachet</w:t>
            </w:r>
            <w:r w:rsidRPr="000B7360">
              <w:rPr>
                <w:rFonts w:ascii="Trebuchet MS" w:hAnsi="Trebuchet MS"/>
              </w:rPr>
              <w:t>)</w:t>
            </w:r>
            <w:r>
              <w:rPr>
                <w:rFonts w:ascii="Trebuchet MS" w:hAnsi="Trebuchet MS"/>
                <w:b/>
                <w:bCs/>
              </w:rPr>
              <w:t xml:space="preserve"> </w:t>
            </w:r>
          </w:p>
        </w:tc>
        <w:tc>
          <w:tcPr>
            <w:tcW w:w="1186" w:type="dxa"/>
          </w:tcPr>
          <w:p w14:paraId="4145E301" w14:textId="4AB11213" w:rsidR="0098560D" w:rsidRPr="0098560D" w:rsidRDefault="0098560D" w:rsidP="0098560D">
            <w:pPr>
              <w:jc w:val="center"/>
              <w:rPr>
                <w:rFonts w:ascii="Trebuchet MS" w:hAnsi="Trebuchet MS"/>
                <w:b/>
                <w:bCs/>
              </w:rPr>
            </w:pPr>
            <w:r w:rsidRPr="0098560D">
              <w:rPr>
                <w:rFonts w:ascii="Trebuchet MS" w:hAnsi="Trebuchet MS"/>
                <w:b/>
                <w:bCs/>
              </w:rPr>
              <w:t>Total cu TVA</w:t>
            </w:r>
          </w:p>
        </w:tc>
      </w:tr>
      <w:tr w:rsidR="0098560D" w14:paraId="699ED641" w14:textId="31227C00" w:rsidTr="00F81498">
        <w:tc>
          <w:tcPr>
            <w:tcW w:w="521" w:type="dxa"/>
          </w:tcPr>
          <w:p w14:paraId="1BEA7D84" w14:textId="77777777" w:rsidR="0098560D" w:rsidRDefault="0098560D" w:rsidP="00810CC3">
            <w:pPr>
              <w:jc w:val="both"/>
              <w:rPr>
                <w:rFonts w:ascii="Trebuchet MS" w:hAnsi="Trebuchet MS"/>
              </w:rPr>
            </w:pPr>
            <w:r>
              <w:rPr>
                <w:rFonts w:ascii="Trebuchet MS" w:hAnsi="Trebuchet MS"/>
              </w:rPr>
              <w:t>1</w:t>
            </w:r>
          </w:p>
        </w:tc>
        <w:tc>
          <w:tcPr>
            <w:tcW w:w="2174" w:type="dxa"/>
          </w:tcPr>
          <w:p w14:paraId="0DDE0015" w14:textId="625DA016" w:rsidR="0098560D" w:rsidRPr="00B73691" w:rsidRDefault="00B73691" w:rsidP="00F81498">
            <w:pPr>
              <w:rPr>
                <w:rFonts w:ascii="Trebuchet MS" w:hAnsi="Trebuchet MS"/>
                <w:bCs/>
              </w:rPr>
            </w:pPr>
            <w:r w:rsidRPr="00B73691">
              <w:rPr>
                <w:rFonts w:ascii="Trebuchet MS" w:eastAsia="Calibri" w:hAnsi="Trebuchet MS"/>
                <w:bCs/>
              </w:rPr>
              <w:t>Pachet</w:t>
            </w:r>
            <w:r w:rsidR="00F81498">
              <w:rPr>
                <w:rFonts w:ascii="Trebuchet MS" w:eastAsia="Calibri" w:hAnsi="Trebuchet MS"/>
                <w:bCs/>
              </w:rPr>
              <w:t>e</w:t>
            </w:r>
            <w:r w:rsidRPr="00B73691">
              <w:rPr>
                <w:rFonts w:ascii="Trebuchet MS" w:eastAsia="Calibri" w:hAnsi="Trebuchet MS"/>
                <w:bCs/>
              </w:rPr>
              <w:t xml:space="preserve"> hrana participanți cursuri</w:t>
            </w:r>
          </w:p>
        </w:tc>
        <w:tc>
          <w:tcPr>
            <w:tcW w:w="1226" w:type="dxa"/>
          </w:tcPr>
          <w:p w14:paraId="2A5A69F0" w14:textId="12CE570E" w:rsidR="0098560D" w:rsidRDefault="00B0106B" w:rsidP="00F81498">
            <w:pPr>
              <w:spacing w:after="0"/>
              <w:jc w:val="center"/>
              <w:rPr>
                <w:rFonts w:ascii="Trebuchet MS" w:hAnsi="Trebuchet MS"/>
              </w:rPr>
            </w:pPr>
            <w:r>
              <w:rPr>
                <w:rFonts w:ascii="Trebuchet MS" w:hAnsi="Trebuchet MS"/>
              </w:rPr>
              <w:t>100</w:t>
            </w:r>
          </w:p>
        </w:tc>
        <w:tc>
          <w:tcPr>
            <w:tcW w:w="1373" w:type="dxa"/>
          </w:tcPr>
          <w:p w14:paraId="770180BC" w14:textId="1E2B9413" w:rsidR="0098560D" w:rsidRDefault="0098560D" w:rsidP="00F81498">
            <w:pPr>
              <w:spacing w:after="0"/>
              <w:jc w:val="center"/>
              <w:rPr>
                <w:rFonts w:ascii="Trebuchet MS" w:hAnsi="Trebuchet MS"/>
              </w:rPr>
            </w:pPr>
          </w:p>
        </w:tc>
        <w:tc>
          <w:tcPr>
            <w:tcW w:w="2605" w:type="dxa"/>
          </w:tcPr>
          <w:p w14:paraId="43CB4321" w14:textId="4BF8ADAD" w:rsidR="0098560D" w:rsidRDefault="0098560D" w:rsidP="00F81498">
            <w:pPr>
              <w:spacing w:after="0"/>
              <w:jc w:val="center"/>
              <w:rPr>
                <w:rFonts w:ascii="Trebuchet MS" w:hAnsi="Trebuchet MS"/>
              </w:rPr>
            </w:pPr>
          </w:p>
        </w:tc>
        <w:tc>
          <w:tcPr>
            <w:tcW w:w="1186" w:type="dxa"/>
          </w:tcPr>
          <w:p w14:paraId="12FBCF4A" w14:textId="271E2EDD" w:rsidR="0098560D" w:rsidRDefault="0098560D" w:rsidP="00F81498">
            <w:pPr>
              <w:spacing w:after="0"/>
              <w:jc w:val="center"/>
              <w:rPr>
                <w:rFonts w:ascii="Trebuchet MS" w:hAnsi="Trebuchet MS"/>
              </w:rPr>
            </w:pPr>
          </w:p>
        </w:tc>
      </w:tr>
    </w:tbl>
    <w:p w14:paraId="77395853" w14:textId="2E659758" w:rsidR="006B6685" w:rsidRDefault="00EB58B9" w:rsidP="006B6685">
      <w:pPr>
        <w:spacing w:before="280" w:after="280" w:line="240" w:lineRule="auto"/>
        <w:rPr>
          <w:rFonts w:ascii="Trebuchet MS" w:hAnsi="Trebuchet MS"/>
        </w:rPr>
      </w:pPr>
      <w:r>
        <w:rPr>
          <w:rFonts w:ascii="Trebuchet MS" w:hAnsi="Trebuchet MS"/>
        </w:rPr>
        <w:t>Valoarea total</w:t>
      </w:r>
      <w:r w:rsidR="00CD79EF">
        <w:rPr>
          <w:rFonts w:ascii="Trebuchet MS" w:hAnsi="Trebuchet MS"/>
        </w:rPr>
        <w:t>ă</w:t>
      </w:r>
      <w:r>
        <w:rPr>
          <w:rFonts w:ascii="Trebuchet MS" w:hAnsi="Trebuchet MS"/>
        </w:rPr>
        <w:t xml:space="preserve"> a ofertei</w:t>
      </w:r>
      <w:r w:rsidR="000B7360">
        <w:rPr>
          <w:rFonts w:ascii="Trebuchet MS" w:hAnsi="Trebuchet MS"/>
        </w:rPr>
        <w:t xml:space="preserve"> (prețul total al contractului de </w:t>
      </w:r>
      <w:r w:rsidR="004461AB">
        <w:rPr>
          <w:rFonts w:ascii="Trebuchet MS" w:hAnsi="Trebuchet MS"/>
        </w:rPr>
        <w:t>furnizare</w:t>
      </w:r>
      <w:r w:rsidR="000B7360">
        <w:rPr>
          <w:rFonts w:ascii="Trebuchet MS" w:hAnsi="Trebuchet MS"/>
        </w:rPr>
        <w:t>)</w:t>
      </w:r>
      <w:r>
        <w:rPr>
          <w:rFonts w:ascii="Trebuchet MS" w:hAnsi="Trebuchet MS"/>
        </w:rPr>
        <w:t xml:space="preserve"> f</w:t>
      </w:r>
      <w:r w:rsidR="00CD79EF">
        <w:rPr>
          <w:rFonts w:ascii="Trebuchet MS" w:hAnsi="Trebuchet MS"/>
        </w:rPr>
        <w:t>ă</w:t>
      </w:r>
      <w:r>
        <w:rPr>
          <w:rFonts w:ascii="Trebuchet MS" w:hAnsi="Trebuchet MS"/>
        </w:rPr>
        <w:t>r</w:t>
      </w:r>
      <w:r w:rsidR="00CD79EF">
        <w:rPr>
          <w:rFonts w:ascii="Trebuchet MS" w:hAnsi="Trebuchet MS"/>
        </w:rPr>
        <w:t>ă</w:t>
      </w:r>
      <w:r>
        <w:rPr>
          <w:rFonts w:ascii="Trebuchet MS" w:hAnsi="Trebuchet MS"/>
        </w:rPr>
        <w:t xml:space="preserve"> TVA este de</w:t>
      </w:r>
      <w:r w:rsidR="00F81498">
        <w:rPr>
          <w:rFonts w:ascii="Trebuchet MS" w:hAnsi="Trebuchet MS"/>
        </w:rPr>
        <w:t xml:space="preserve"> </w:t>
      </w:r>
      <w:r w:rsidR="00F92CEC">
        <w:rPr>
          <w:rFonts w:ascii="Trebuchet MS" w:hAnsi="Trebuchet MS"/>
        </w:rPr>
        <w:t>.......................</w:t>
      </w:r>
      <w:r w:rsidR="00AD705C">
        <w:rPr>
          <w:rFonts w:ascii="Trebuchet MS" w:hAnsi="Trebuchet MS"/>
        </w:rPr>
        <w:t xml:space="preserve"> lei.</w:t>
      </w:r>
    </w:p>
    <w:p w14:paraId="0F729382" w14:textId="77777777" w:rsidR="004461AB" w:rsidRPr="004461AB" w:rsidRDefault="004461AB" w:rsidP="004461AB">
      <w:pPr>
        <w:jc w:val="both"/>
        <w:rPr>
          <w:rFonts w:ascii="Trebuchet MS" w:hAnsi="Trebuchet MS"/>
          <w:noProof/>
        </w:rPr>
      </w:pPr>
      <w:r w:rsidRPr="004461AB">
        <w:rPr>
          <w:rFonts w:ascii="Trebuchet MS" w:hAnsi="Trebuchet MS"/>
          <w:noProof/>
        </w:rPr>
        <w:t>Prețul contractului rămâne ferm pe toată perioada derulării acestuia. Prețul unitar (per participant) rămâne ferm pe toată perioada derulării contractului de furnizare.</w:t>
      </w:r>
    </w:p>
    <w:p w14:paraId="01962F17" w14:textId="4611921D" w:rsidR="001F0414" w:rsidRPr="00D66AD1" w:rsidRDefault="001F0414" w:rsidP="001F0414">
      <w:pPr>
        <w:jc w:val="both"/>
        <w:rPr>
          <w:rFonts w:ascii="Trebuchet MS" w:hAnsi="Trebuchet MS"/>
          <w:b/>
          <w:bCs/>
        </w:rPr>
      </w:pPr>
      <w:r w:rsidRPr="00D66AD1">
        <w:rPr>
          <w:rFonts w:ascii="Trebuchet MS" w:hAnsi="Trebuchet MS"/>
          <w:b/>
          <w:bCs/>
        </w:rPr>
        <w:t>Servicii, specifica</w:t>
      </w:r>
      <w:r w:rsidR="00290CC9">
        <w:rPr>
          <w:rFonts w:ascii="Trebuchet MS" w:hAnsi="Trebuchet MS"/>
          <w:b/>
          <w:bCs/>
        </w:rPr>
        <w:t>ț</w:t>
      </w:r>
      <w:r w:rsidRPr="00D66AD1">
        <w:rPr>
          <w:rFonts w:ascii="Trebuchet MS" w:hAnsi="Trebuchet MS"/>
          <w:b/>
          <w:bCs/>
        </w:rPr>
        <w:t xml:space="preserve">ii tehnice </w:t>
      </w:r>
      <w:r w:rsidR="00290CC9">
        <w:rPr>
          <w:rFonts w:ascii="Trebuchet MS" w:hAnsi="Trebuchet MS"/>
          <w:b/>
          <w:bCs/>
        </w:rPr>
        <w:t>ș</w:t>
      </w:r>
      <w:r w:rsidRPr="00D66AD1">
        <w:rPr>
          <w:rFonts w:ascii="Trebuchet MS" w:hAnsi="Trebuchet MS"/>
          <w:b/>
          <w:bCs/>
        </w:rPr>
        <w:t>i cantit</w:t>
      </w:r>
      <w:r w:rsidR="00290CC9">
        <w:rPr>
          <w:rFonts w:ascii="Trebuchet MS" w:hAnsi="Trebuchet MS"/>
          <w:b/>
          <w:bCs/>
        </w:rPr>
        <w:t>ăț</w:t>
      </w:r>
      <w:r w:rsidRPr="00D66AD1">
        <w:rPr>
          <w:rFonts w:ascii="Trebuchet MS" w:hAnsi="Trebuchet MS"/>
          <w:b/>
          <w:bCs/>
        </w:rPr>
        <w:t xml:space="preserve">i </w:t>
      </w:r>
      <w:r>
        <w:rPr>
          <w:rFonts w:ascii="Trebuchet MS" w:hAnsi="Trebuchet MS"/>
          <w:b/>
          <w:bCs/>
        </w:rPr>
        <w:t>ofertate</w:t>
      </w:r>
      <w:r w:rsidRPr="00D66AD1">
        <w:rPr>
          <w:rFonts w:ascii="Trebuchet MS" w:hAnsi="Trebuchet MS"/>
          <w:b/>
          <w:bCs/>
        </w:rPr>
        <w:t>:</w:t>
      </w:r>
    </w:p>
    <w:tbl>
      <w:tblPr>
        <w:tblStyle w:val="TableGrid"/>
        <w:tblW w:w="9062" w:type="dxa"/>
        <w:tblLook w:val="04A0" w:firstRow="1" w:lastRow="0" w:firstColumn="1" w:lastColumn="0" w:noHBand="0" w:noVBand="1"/>
      </w:tblPr>
      <w:tblGrid>
        <w:gridCol w:w="513"/>
        <w:gridCol w:w="1730"/>
        <w:gridCol w:w="5675"/>
        <w:gridCol w:w="1144"/>
      </w:tblGrid>
      <w:tr w:rsidR="004461AB" w14:paraId="70B71054" w14:textId="26415042" w:rsidTr="004461AB">
        <w:tc>
          <w:tcPr>
            <w:tcW w:w="513" w:type="dxa"/>
          </w:tcPr>
          <w:p w14:paraId="760B0EBC" w14:textId="77777777" w:rsidR="004461AB" w:rsidRDefault="004461AB" w:rsidP="00810CC3">
            <w:pPr>
              <w:jc w:val="both"/>
              <w:rPr>
                <w:rFonts w:ascii="Trebuchet MS" w:hAnsi="Trebuchet MS"/>
              </w:rPr>
            </w:pPr>
            <w:bookmarkStart w:id="0" w:name="_Hlk174029894"/>
            <w:r>
              <w:rPr>
                <w:rFonts w:ascii="Trebuchet MS" w:hAnsi="Trebuchet MS"/>
              </w:rPr>
              <w:t>Nr crt</w:t>
            </w:r>
          </w:p>
        </w:tc>
        <w:tc>
          <w:tcPr>
            <w:tcW w:w="1731" w:type="dxa"/>
          </w:tcPr>
          <w:p w14:paraId="21414460" w14:textId="66AFB3D0" w:rsidR="004461AB" w:rsidRDefault="004461AB" w:rsidP="00810CC3">
            <w:pPr>
              <w:jc w:val="both"/>
              <w:rPr>
                <w:rFonts w:ascii="Trebuchet MS" w:hAnsi="Trebuchet MS"/>
              </w:rPr>
            </w:pPr>
            <w:r>
              <w:rPr>
                <w:rFonts w:ascii="Trebuchet MS" w:hAnsi="Trebuchet MS"/>
              </w:rPr>
              <w:t>Denumire achiziție</w:t>
            </w:r>
          </w:p>
        </w:tc>
        <w:tc>
          <w:tcPr>
            <w:tcW w:w="5689" w:type="dxa"/>
          </w:tcPr>
          <w:p w14:paraId="044546BA" w14:textId="474F5223" w:rsidR="004461AB" w:rsidRDefault="004461AB" w:rsidP="00290CC9">
            <w:pPr>
              <w:rPr>
                <w:rFonts w:ascii="Trebuchet MS" w:hAnsi="Trebuchet MS"/>
              </w:rPr>
            </w:pPr>
            <w:r w:rsidRPr="004461AB">
              <w:rPr>
                <w:rFonts w:ascii="Trebuchet MS" w:hAnsi="Trebuchet MS"/>
              </w:rPr>
              <w:t>Specificații tehnice (produse și cantități/gramaje) – 1 pachet va cuprinde următoarele:</w:t>
            </w:r>
          </w:p>
        </w:tc>
        <w:tc>
          <w:tcPr>
            <w:tcW w:w="1129" w:type="dxa"/>
          </w:tcPr>
          <w:p w14:paraId="32B0CAE5" w14:textId="7A788979" w:rsidR="004461AB" w:rsidRPr="004461AB" w:rsidRDefault="004461AB" w:rsidP="00290CC9">
            <w:pPr>
              <w:rPr>
                <w:rFonts w:ascii="Trebuchet MS" w:hAnsi="Trebuchet MS"/>
              </w:rPr>
            </w:pPr>
            <w:r>
              <w:rPr>
                <w:rFonts w:ascii="Trebuchet MS" w:hAnsi="Trebuchet MS"/>
              </w:rPr>
              <w:t>Cantitate</w:t>
            </w:r>
          </w:p>
        </w:tc>
      </w:tr>
      <w:tr w:rsidR="004461AB" w14:paraId="270EDD4C" w14:textId="436481A4" w:rsidTr="004461AB">
        <w:tc>
          <w:tcPr>
            <w:tcW w:w="513" w:type="dxa"/>
          </w:tcPr>
          <w:p w14:paraId="39FA60A6" w14:textId="77777777" w:rsidR="004461AB" w:rsidRDefault="004461AB" w:rsidP="00395D0D">
            <w:pPr>
              <w:jc w:val="both"/>
              <w:rPr>
                <w:rFonts w:ascii="Trebuchet MS" w:hAnsi="Trebuchet MS"/>
              </w:rPr>
            </w:pPr>
            <w:r>
              <w:rPr>
                <w:rFonts w:ascii="Trebuchet MS" w:hAnsi="Trebuchet MS"/>
              </w:rPr>
              <w:t>1</w:t>
            </w:r>
          </w:p>
        </w:tc>
        <w:tc>
          <w:tcPr>
            <w:tcW w:w="1731" w:type="dxa"/>
          </w:tcPr>
          <w:p w14:paraId="555A9D24" w14:textId="07385D31" w:rsidR="004461AB" w:rsidRPr="004E65B3" w:rsidRDefault="00B73691" w:rsidP="00395D0D">
            <w:pPr>
              <w:jc w:val="both"/>
              <w:rPr>
                <w:rFonts w:ascii="Trebuchet MS" w:hAnsi="Trebuchet MS"/>
              </w:rPr>
            </w:pPr>
            <w:r>
              <w:rPr>
                <w:rFonts w:ascii="Trebuchet MS" w:eastAsia="Calibri" w:hAnsi="Trebuchet MS"/>
                <w:b/>
              </w:rPr>
              <w:t>Pachet hrana participanți cursuri</w:t>
            </w:r>
          </w:p>
        </w:tc>
        <w:tc>
          <w:tcPr>
            <w:tcW w:w="5689" w:type="dxa"/>
          </w:tcPr>
          <w:p w14:paraId="13A7CA76" w14:textId="646FD653" w:rsidR="004461AB" w:rsidRPr="00F81498" w:rsidRDefault="004461AB" w:rsidP="00F92CEC">
            <w:pPr>
              <w:pStyle w:val="ListParagraph"/>
              <w:suppressAutoHyphens w:val="0"/>
              <w:spacing w:after="0" w:line="240" w:lineRule="auto"/>
              <w:rPr>
                <w:rFonts w:ascii="Trebuchet MS" w:hAnsi="Trebuchet MS"/>
              </w:rPr>
            </w:pPr>
          </w:p>
        </w:tc>
        <w:tc>
          <w:tcPr>
            <w:tcW w:w="1129" w:type="dxa"/>
          </w:tcPr>
          <w:p w14:paraId="01CE513D" w14:textId="0A6BCBA3" w:rsidR="004461AB" w:rsidRDefault="004461AB" w:rsidP="00395D0D">
            <w:pPr>
              <w:spacing w:after="0"/>
              <w:rPr>
                <w:rFonts w:ascii="Trebuchet MS" w:hAnsi="Trebuchet MS"/>
              </w:rPr>
            </w:pPr>
          </w:p>
        </w:tc>
      </w:tr>
    </w:tbl>
    <w:bookmarkEnd w:id="0"/>
    <w:p w14:paraId="2C0A98D2" w14:textId="77777777"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Ne angajăm ca, în cazul în care oferta noastră este stabilită câștigătoare, să livrăm produsele solicitate în conformitate cu graficul agreat împreuna cu achizitorul.</w:t>
      </w:r>
    </w:p>
    <w:p w14:paraId="2D95851C" w14:textId="77777777"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Ne angajăm, în cazul în care oferta noastră este stabilită câștigătoare, să respectăm toate normele sanitare și veterinare în vigoare privind și fără a se limita la: manipulare, transport și depozitare, igiena personalului implicat în exercitarea contractului.</w:t>
      </w:r>
    </w:p>
    <w:p w14:paraId="5C204E53" w14:textId="77777777"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Ne angajăm să menținem această ofertă valabila pentru o durata de 30 zile şi ea va rămâne obligatorie pentru noi și poate fi acceptată oricând înainte de expirarea perioadei de valabilitate.</w:t>
      </w:r>
    </w:p>
    <w:p w14:paraId="5E69A71C" w14:textId="77777777" w:rsidR="004461AB" w:rsidRPr="004461AB" w:rsidRDefault="004461AB" w:rsidP="004461AB">
      <w:pPr>
        <w:spacing w:before="280" w:after="280" w:line="240" w:lineRule="auto"/>
        <w:jc w:val="both"/>
        <w:rPr>
          <w:rFonts w:ascii="Trebuchet MS" w:hAnsi="Trebuchet MS"/>
        </w:rPr>
      </w:pPr>
      <w:r w:rsidRPr="004461AB">
        <w:rPr>
          <w:rFonts w:ascii="Trebuchet MS" w:hAnsi="Trebuchet MS"/>
        </w:rPr>
        <w:lastRenderedPageBreak/>
        <w:t>Specificațiile tehnice sunt asumate și vor fi respectate în totalitate, conform solicitărilor achizitorului.</w:t>
      </w:r>
    </w:p>
    <w:p w14:paraId="163CB8AA" w14:textId="7316B7FA"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 xml:space="preserve">Declarăm că SC </w:t>
      </w:r>
      <w:r w:rsidR="00F92CEC">
        <w:rPr>
          <w:rFonts w:ascii="Trebuchet MS" w:hAnsi="Trebuchet MS"/>
        </w:rPr>
        <w:t>.............................</w:t>
      </w:r>
      <w:r w:rsidRPr="004461AB">
        <w:rPr>
          <w:rFonts w:ascii="Trebuchet MS" w:hAnsi="Trebuchet MS"/>
        </w:rPr>
        <w:t xml:space="preserve"> este legal constituit, că nu se afla în niciuna dintre situațiile de anulare a constituirii precum și faptul că are capacitatea profesională de a furniza produsele care fac obiectul contractului.   </w:t>
      </w:r>
    </w:p>
    <w:p w14:paraId="3284FCEB" w14:textId="77777777"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Ne angajăm, în cazul în care oferta noastră este stabilită câștigătoare, să prezentăm la data semnării contractului un Certificat constatator eliberat de către ONRC sau organismul la care operatorul economic este atestat profesional din care să rezulte că obiectul contractului are corespondent în codul CAEN. Informațiile cuprinse în certificatul constatator vor fi reale/actuale la data prezentării.</w:t>
      </w:r>
    </w:p>
    <w:p w14:paraId="32E78ED3" w14:textId="79148F23"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 xml:space="preserve">Declarăm că SC </w:t>
      </w:r>
      <w:r w:rsidR="00F92CEC">
        <w:rPr>
          <w:rFonts w:ascii="Trebuchet MS" w:hAnsi="Trebuchet MS"/>
        </w:rPr>
        <w:t>................................</w:t>
      </w:r>
      <w:r w:rsidRPr="004461AB">
        <w:rPr>
          <w:rFonts w:ascii="Trebuchet MS" w:hAnsi="Trebuchet MS"/>
        </w:rPr>
        <w:t xml:space="preserve"> deține toate certificările și autorizările necesare pentru furnizarea produselor. Aceste certificări și autorizări vor fi puse la dispoziția achizitorului, la solicitarea acestuia.</w:t>
      </w:r>
    </w:p>
    <w:p w14:paraId="785F0B1E" w14:textId="77777777" w:rsidR="004461AB" w:rsidRPr="004461AB" w:rsidRDefault="004461AB" w:rsidP="004461AB">
      <w:pPr>
        <w:spacing w:before="280" w:after="280" w:line="240" w:lineRule="auto"/>
        <w:jc w:val="both"/>
        <w:rPr>
          <w:rFonts w:ascii="Trebuchet MS" w:hAnsi="Trebuchet MS"/>
        </w:rPr>
      </w:pPr>
      <w:r w:rsidRPr="004461AB">
        <w:rPr>
          <w:rFonts w:ascii="Trebuchet MS" w:hAnsi="Trebuchet MS"/>
        </w:rPr>
        <w:t>Până la încheierea și semnarea contractului de achiziție această ofertă, împreună cu comunicarea transmisă de dumneavoastră, prin care oferta noastră este acceptată ca fiind câștigătoare, vor constitui un contract angajant între noi.</w:t>
      </w:r>
    </w:p>
    <w:p w14:paraId="72CA13BB" w14:textId="77777777" w:rsidR="00664AA8" w:rsidRDefault="00664AA8" w:rsidP="00FC7BCE">
      <w:pPr>
        <w:spacing w:before="280" w:after="280" w:line="240" w:lineRule="auto"/>
        <w:jc w:val="both"/>
        <w:rPr>
          <w:rFonts w:ascii="Trebuchet MS" w:hAnsi="Trebuchet MS"/>
          <w:lang w:eastAsia="ro-RO"/>
        </w:rPr>
      </w:pPr>
    </w:p>
    <w:p w14:paraId="49CE944D" w14:textId="77777777" w:rsidR="00F92CEC" w:rsidRPr="006B6685" w:rsidRDefault="00F92CEC" w:rsidP="00F92CEC">
      <w:pPr>
        <w:spacing w:before="280" w:after="280" w:line="240" w:lineRule="auto"/>
        <w:jc w:val="both"/>
        <w:rPr>
          <w:rFonts w:ascii="Trebuchet MS" w:eastAsia="MS Mincho" w:hAnsi="Trebuchet MS"/>
          <w:lang w:eastAsia="ja-JP"/>
        </w:rPr>
      </w:pPr>
      <w:r w:rsidRPr="006B6685">
        <w:rPr>
          <w:rFonts w:ascii="Trebuchet MS" w:hAnsi="Trebuchet MS"/>
          <w:lang w:eastAsia="ro-RO"/>
        </w:rPr>
        <w:t>Data _____/_____/_____</w:t>
      </w:r>
    </w:p>
    <w:p w14:paraId="151C244B" w14:textId="77777777" w:rsidR="00F92CEC" w:rsidRPr="002E4A0E" w:rsidRDefault="00F92CEC" w:rsidP="00F92CEC">
      <w:pPr>
        <w:spacing w:before="280" w:after="280" w:line="240" w:lineRule="auto"/>
        <w:jc w:val="both"/>
        <w:rPr>
          <w:rFonts w:ascii="Trebuchet MS" w:hAnsi="Trebuchet MS"/>
          <w:lang w:eastAsia="ro-RO"/>
        </w:rPr>
      </w:pPr>
      <w:r>
        <w:rPr>
          <w:rFonts w:ascii="Trebuchet MS" w:hAnsi="Trebuchet MS"/>
          <w:lang w:eastAsia="ro-RO"/>
        </w:rPr>
        <w:t>........................ î</w:t>
      </w:r>
      <w:r w:rsidRPr="006B6685">
        <w:rPr>
          <w:rFonts w:ascii="Trebuchet MS" w:hAnsi="Trebuchet MS"/>
          <w:lang w:eastAsia="ro-RO"/>
        </w:rPr>
        <w:t xml:space="preserve">n calitate de </w:t>
      </w:r>
      <w:r>
        <w:rPr>
          <w:rFonts w:ascii="Trebuchet MS" w:hAnsi="Trebuchet MS"/>
          <w:lang w:eastAsia="ro-RO"/>
        </w:rPr>
        <w:t>...............................</w:t>
      </w:r>
      <w:r w:rsidRPr="006B6685">
        <w:rPr>
          <w:rFonts w:ascii="Trebuchet MS" w:hAnsi="Trebuchet MS"/>
          <w:lang w:eastAsia="ro-RO"/>
        </w:rPr>
        <w:t xml:space="preserve"> legal autorizat să semnez oferta pentru </w:t>
      </w:r>
      <w:r>
        <w:rPr>
          <w:rFonts w:ascii="Trebuchet MS" w:hAnsi="Trebuchet MS"/>
          <w:lang w:eastAsia="ro-RO"/>
        </w:rPr>
        <w:t>ș</w:t>
      </w:r>
      <w:r w:rsidRPr="006B6685">
        <w:rPr>
          <w:rFonts w:ascii="Trebuchet MS" w:hAnsi="Trebuchet MS"/>
          <w:lang w:eastAsia="ro-RO"/>
        </w:rPr>
        <w:t>i în numele</w:t>
      </w:r>
      <w:bookmarkStart w:id="1" w:name="_PictureBullets"/>
      <w:bookmarkEnd w:id="1"/>
      <w:r>
        <w:rPr>
          <w:rFonts w:ascii="Trebuchet MS" w:hAnsi="Trebuchet MS"/>
          <w:lang w:eastAsia="ro-RO"/>
        </w:rPr>
        <w:t xml:space="preserve"> SC .................................</w:t>
      </w:r>
    </w:p>
    <w:p w14:paraId="57BF255D" w14:textId="253DAACF" w:rsidR="0059044D" w:rsidRPr="006B6685" w:rsidRDefault="0059044D" w:rsidP="00F92CEC">
      <w:pPr>
        <w:spacing w:before="280" w:after="280" w:line="240" w:lineRule="auto"/>
        <w:jc w:val="both"/>
        <w:rPr>
          <w:rFonts w:ascii="Trebuchet MS" w:hAnsi="Trebuchet MS"/>
          <w:lang w:eastAsia="ro-RO"/>
        </w:rPr>
      </w:pPr>
    </w:p>
    <w:sectPr w:rsidR="0059044D" w:rsidRPr="006B6685" w:rsidSect="00FC7BCE">
      <w:headerReference w:type="default" r:id="rId7"/>
      <w:footerReference w:type="default" r:id="rId8"/>
      <w:pgSz w:w="11906" w:h="16838"/>
      <w:pgMar w:top="1417" w:right="1417" w:bottom="709" w:left="1417" w:header="708" w:footer="708"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1D54" w14:textId="77777777" w:rsidR="00FA0F60" w:rsidRDefault="00FA0F60" w:rsidP="00FC7BCE">
      <w:pPr>
        <w:spacing w:after="0" w:line="240" w:lineRule="auto"/>
      </w:pPr>
      <w:r>
        <w:separator/>
      </w:r>
    </w:p>
  </w:endnote>
  <w:endnote w:type="continuationSeparator" w:id="0">
    <w:p w14:paraId="2390536F" w14:textId="77777777" w:rsidR="00FA0F60" w:rsidRDefault="00FA0F60" w:rsidP="00FC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92">
    <w:altName w:val="Times New Roman"/>
    <w:charset w:val="EE"/>
    <w:family w:val="auto"/>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43643"/>
      <w:docPartObj>
        <w:docPartGallery w:val="Page Numbers (Bottom of Page)"/>
        <w:docPartUnique/>
      </w:docPartObj>
    </w:sdtPr>
    <w:sdtEndPr>
      <w:rPr>
        <w:noProof/>
      </w:rPr>
    </w:sdtEndPr>
    <w:sdtContent>
      <w:p w14:paraId="79D5953A" w14:textId="35280931" w:rsidR="000B7360" w:rsidRDefault="000B73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6B9F" w14:textId="77777777" w:rsidR="00FE78C8" w:rsidRDefault="00FE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3443" w14:textId="77777777" w:rsidR="00FA0F60" w:rsidRDefault="00FA0F60" w:rsidP="00FC7BCE">
      <w:pPr>
        <w:spacing w:after="0" w:line="240" w:lineRule="auto"/>
      </w:pPr>
      <w:r>
        <w:separator/>
      </w:r>
    </w:p>
  </w:footnote>
  <w:footnote w:type="continuationSeparator" w:id="0">
    <w:p w14:paraId="0D966BC8" w14:textId="77777777" w:rsidR="00FA0F60" w:rsidRDefault="00FA0F60" w:rsidP="00FC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068A" w14:textId="2FD93A6F" w:rsidR="00A5733B" w:rsidRDefault="00A5733B">
    <w:pPr>
      <w:pStyle w:val="Header"/>
      <w:jc w:val="right"/>
    </w:pPr>
  </w:p>
  <w:p w14:paraId="65544A88" w14:textId="4B838DB4" w:rsidR="00FE78C8" w:rsidRPr="00FC7BCE" w:rsidRDefault="00FE78C8" w:rsidP="00FC7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64556"/>
    <w:multiLevelType w:val="hybridMultilevel"/>
    <w:tmpl w:val="4E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E45CF"/>
    <w:multiLevelType w:val="hybridMultilevel"/>
    <w:tmpl w:val="53904CE2"/>
    <w:lvl w:ilvl="0" w:tplc="0F3029A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4684">
    <w:abstractNumId w:val="1"/>
  </w:num>
  <w:num w:numId="2" w16cid:durableId="26904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4D"/>
    <w:rsid w:val="00087B31"/>
    <w:rsid w:val="000B7360"/>
    <w:rsid w:val="000D38D1"/>
    <w:rsid w:val="000D6ACB"/>
    <w:rsid w:val="001F0414"/>
    <w:rsid w:val="001F41C5"/>
    <w:rsid w:val="00252ADD"/>
    <w:rsid w:val="00255462"/>
    <w:rsid w:val="00290CC9"/>
    <w:rsid w:val="002D5B68"/>
    <w:rsid w:val="003340D9"/>
    <w:rsid w:val="00377C7F"/>
    <w:rsid w:val="00395D0D"/>
    <w:rsid w:val="003D5132"/>
    <w:rsid w:val="003F44DF"/>
    <w:rsid w:val="00436C2C"/>
    <w:rsid w:val="004461AB"/>
    <w:rsid w:val="004E503D"/>
    <w:rsid w:val="004F12BD"/>
    <w:rsid w:val="004F40C4"/>
    <w:rsid w:val="005024A4"/>
    <w:rsid w:val="005815DA"/>
    <w:rsid w:val="0059044D"/>
    <w:rsid w:val="005D73DC"/>
    <w:rsid w:val="00616956"/>
    <w:rsid w:val="00664AA8"/>
    <w:rsid w:val="00664D10"/>
    <w:rsid w:val="00675640"/>
    <w:rsid w:val="00681A45"/>
    <w:rsid w:val="006B6685"/>
    <w:rsid w:val="006D093F"/>
    <w:rsid w:val="006F44C3"/>
    <w:rsid w:val="007A482B"/>
    <w:rsid w:val="008012F7"/>
    <w:rsid w:val="00865CC1"/>
    <w:rsid w:val="00897882"/>
    <w:rsid w:val="008E513A"/>
    <w:rsid w:val="00920F59"/>
    <w:rsid w:val="00980EA6"/>
    <w:rsid w:val="0098560D"/>
    <w:rsid w:val="00997B9C"/>
    <w:rsid w:val="009B25F8"/>
    <w:rsid w:val="009B30D1"/>
    <w:rsid w:val="00A15AE8"/>
    <w:rsid w:val="00A33B03"/>
    <w:rsid w:val="00A5733B"/>
    <w:rsid w:val="00A913B7"/>
    <w:rsid w:val="00AA5CA6"/>
    <w:rsid w:val="00AB3880"/>
    <w:rsid w:val="00AD705C"/>
    <w:rsid w:val="00B0106B"/>
    <w:rsid w:val="00B11A6B"/>
    <w:rsid w:val="00B22340"/>
    <w:rsid w:val="00B503AF"/>
    <w:rsid w:val="00B60F30"/>
    <w:rsid w:val="00B624A7"/>
    <w:rsid w:val="00B73691"/>
    <w:rsid w:val="00BA4351"/>
    <w:rsid w:val="00BC72DF"/>
    <w:rsid w:val="00C149E3"/>
    <w:rsid w:val="00C65B5B"/>
    <w:rsid w:val="00CB5D70"/>
    <w:rsid w:val="00CD79EF"/>
    <w:rsid w:val="00D2633D"/>
    <w:rsid w:val="00D346FB"/>
    <w:rsid w:val="00D413F6"/>
    <w:rsid w:val="00D90642"/>
    <w:rsid w:val="00DD666B"/>
    <w:rsid w:val="00DE402C"/>
    <w:rsid w:val="00E04777"/>
    <w:rsid w:val="00E27FFD"/>
    <w:rsid w:val="00E4413F"/>
    <w:rsid w:val="00E451DA"/>
    <w:rsid w:val="00EB58B9"/>
    <w:rsid w:val="00EE4B6D"/>
    <w:rsid w:val="00EE4E54"/>
    <w:rsid w:val="00F06708"/>
    <w:rsid w:val="00F81498"/>
    <w:rsid w:val="00F92CEC"/>
    <w:rsid w:val="00F94011"/>
    <w:rsid w:val="00FA0F60"/>
    <w:rsid w:val="00FB142F"/>
    <w:rsid w:val="00FC7BCE"/>
    <w:rsid w:val="00FD7008"/>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F6BF"/>
  <w15:chartTrackingRefBased/>
  <w15:docId w15:val="{9B879C8C-308B-4291-BF0A-918EB88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CE"/>
    <w:pPr>
      <w:suppressAutoHyphens/>
      <w:spacing w:after="200" w:line="276" w:lineRule="auto"/>
    </w:pPr>
    <w:rPr>
      <w:rFonts w:ascii="Calibri" w:eastAsia="SimSun" w:hAnsi="Calibri" w:cs="font1292"/>
      <w:kern w:val="0"/>
      <w:sz w:val="22"/>
      <w:szCs w:val="22"/>
      <w:lang w:val="ro-RO" w:eastAsia="ar-SA"/>
      <w14:ligatures w14:val="none"/>
    </w:rPr>
  </w:style>
  <w:style w:type="paragraph" w:styleId="Heading1">
    <w:name w:val="heading 1"/>
    <w:basedOn w:val="Normal"/>
    <w:next w:val="Normal"/>
    <w:link w:val="Heading1Char"/>
    <w:uiPriority w:val="9"/>
    <w:qFormat/>
    <w:rsid w:val="0059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4D"/>
    <w:rPr>
      <w:rFonts w:eastAsiaTheme="majorEastAsia" w:cstheme="majorBidi"/>
      <w:color w:val="272727" w:themeColor="text1" w:themeTint="D8"/>
    </w:rPr>
  </w:style>
  <w:style w:type="paragraph" w:styleId="Title">
    <w:name w:val="Title"/>
    <w:basedOn w:val="Normal"/>
    <w:next w:val="Normal"/>
    <w:link w:val="TitleChar"/>
    <w:uiPriority w:val="10"/>
    <w:qFormat/>
    <w:rsid w:val="0059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4D"/>
    <w:pPr>
      <w:spacing w:before="160"/>
      <w:jc w:val="center"/>
    </w:pPr>
    <w:rPr>
      <w:i/>
      <w:iCs/>
      <w:color w:val="404040" w:themeColor="text1" w:themeTint="BF"/>
    </w:rPr>
  </w:style>
  <w:style w:type="character" w:customStyle="1" w:styleId="QuoteChar">
    <w:name w:val="Quote Char"/>
    <w:basedOn w:val="DefaultParagraphFont"/>
    <w:link w:val="Quote"/>
    <w:uiPriority w:val="29"/>
    <w:rsid w:val="0059044D"/>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59044D"/>
    <w:pPr>
      <w:ind w:left="720"/>
      <w:contextualSpacing/>
    </w:pPr>
  </w:style>
  <w:style w:type="character" w:styleId="IntenseEmphasis">
    <w:name w:val="Intense Emphasis"/>
    <w:basedOn w:val="DefaultParagraphFont"/>
    <w:uiPriority w:val="21"/>
    <w:qFormat/>
    <w:rsid w:val="0059044D"/>
    <w:rPr>
      <w:i/>
      <w:iCs/>
      <w:color w:val="0F4761" w:themeColor="accent1" w:themeShade="BF"/>
    </w:rPr>
  </w:style>
  <w:style w:type="paragraph" w:styleId="IntenseQuote">
    <w:name w:val="Intense Quote"/>
    <w:basedOn w:val="Normal"/>
    <w:next w:val="Normal"/>
    <w:link w:val="IntenseQuoteChar"/>
    <w:uiPriority w:val="30"/>
    <w:qFormat/>
    <w:rsid w:val="0059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4D"/>
    <w:rPr>
      <w:i/>
      <w:iCs/>
      <w:color w:val="0F4761" w:themeColor="accent1" w:themeShade="BF"/>
    </w:rPr>
  </w:style>
  <w:style w:type="character" w:styleId="IntenseReference">
    <w:name w:val="Intense Reference"/>
    <w:basedOn w:val="DefaultParagraphFont"/>
    <w:uiPriority w:val="32"/>
    <w:qFormat/>
    <w:rsid w:val="0059044D"/>
    <w:rPr>
      <w:b/>
      <w:bCs/>
      <w:smallCaps/>
      <w:color w:val="0F4761" w:themeColor="accent1" w:themeShade="BF"/>
      <w:spacing w:val="5"/>
    </w:rPr>
  </w:style>
  <w:style w:type="paragraph" w:styleId="Header">
    <w:name w:val="header"/>
    <w:basedOn w:val="Normal"/>
    <w:link w:val="HeaderChar"/>
    <w:uiPriority w:val="99"/>
    <w:rsid w:val="00FC7BCE"/>
    <w:pPr>
      <w:suppressLineNumbers/>
      <w:tabs>
        <w:tab w:val="center" w:pos="4536"/>
        <w:tab w:val="right" w:pos="9072"/>
      </w:tabs>
      <w:spacing w:after="0" w:line="100" w:lineRule="atLeast"/>
    </w:pPr>
  </w:style>
  <w:style w:type="character" w:customStyle="1" w:styleId="HeaderChar">
    <w:name w:val="Header Char"/>
    <w:basedOn w:val="DefaultParagraphFont"/>
    <w:link w:val="Header"/>
    <w:uiPriority w:val="99"/>
    <w:rsid w:val="00FC7BCE"/>
    <w:rPr>
      <w:rFonts w:ascii="Calibri" w:eastAsia="SimSun" w:hAnsi="Calibri" w:cs="font1292"/>
      <w:kern w:val="0"/>
      <w:sz w:val="22"/>
      <w:szCs w:val="22"/>
      <w:lang w:val="ro-RO" w:eastAsia="ar-SA"/>
      <w14:ligatures w14:val="none"/>
    </w:rPr>
  </w:style>
  <w:style w:type="paragraph" w:styleId="Footer">
    <w:name w:val="footer"/>
    <w:basedOn w:val="Normal"/>
    <w:link w:val="FooterChar"/>
    <w:uiPriority w:val="99"/>
    <w:rsid w:val="00FC7BCE"/>
    <w:pPr>
      <w:suppressLineNumbers/>
      <w:tabs>
        <w:tab w:val="center" w:pos="4536"/>
        <w:tab w:val="right" w:pos="9072"/>
      </w:tabs>
      <w:spacing w:after="0" w:line="100" w:lineRule="atLeast"/>
    </w:pPr>
  </w:style>
  <w:style w:type="character" w:customStyle="1" w:styleId="FooterChar">
    <w:name w:val="Footer Char"/>
    <w:basedOn w:val="DefaultParagraphFont"/>
    <w:link w:val="Footer"/>
    <w:uiPriority w:val="99"/>
    <w:rsid w:val="00FC7BCE"/>
    <w:rPr>
      <w:rFonts w:ascii="Calibri" w:eastAsia="SimSun" w:hAnsi="Calibri" w:cs="font1292"/>
      <w:kern w:val="0"/>
      <w:sz w:val="22"/>
      <w:szCs w:val="22"/>
      <w:lang w:val="ro-RO" w:eastAsia="ar-SA"/>
      <w14:ligatures w14:val="none"/>
    </w:rPr>
  </w:style>
  <w:style w:type="character" w:customStyle="1" w:styleId="FontStyle76">
    <w:name w:val="Font Style76"/>
    <w:rsid w:val="00FC7BCE"/>
    <w:rPr>
      <w:rFonts w:ascii="Arial" w:hAnsi="Arial" w:cs="Arial"/>
      <w:sz w:val="20"/>
      <w:szCs w:val="20"/>
    </w:rPr>
  </w:style>
  <w:style w:type="paragraph" w:customStyle="1" w:styleId="Style47">
    <w:name w:val="Style47"/>
    <w:basedOn w:val="Normal"/>
    <w:uiPriority w:val="99"/>
    <w:rsid w:val="00FC7BCE"/>
    <w:pPr>
      <w:widowControl w:val="0"/>
      <w:suppressAutoHyphens w:val="0"/>
      <w:autoSpaceDE w:val="0"/>
      <w:autoSpaceDN w:val="0"/>
      <w:adjustRightInd w:val="0"/>
      <w:spacing w:after="0" w:line="240" w:lineRule="auto"/>
    </w:pPr>
    <w:rPr>
      <w:rFonts w:ascii="Arial" w:eastAsia="MS Mincho" w:hAnsi="Arial" w:cs="Arial"/>
      <w:sz w:val="24"/>
      <w:szCs w:val="24"/>
      <w:lang w:val="en-US" w:eastAsia="en-US"/>
    </w:rPr>
  </w:style>
  <w:style w:type="table" w:styleId="TableGrid">
    <w:name w:val="Table Grid"/>
    <w:basedOn w:val="TableNormal"/>
    <w:uiPriority w:val="39"/>
    <w:rsid w:val="006B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4461AB"/>
    <w:rPr>
      <w:rFonts w:ascii="Calibri" w:eastAsia="SimSun" w:hAnsi="Calibri" w:cs="font1292"/>
      <w:kern w:val="0"/>
      <w:sz w:val="22"/>
      <w:szCs w:val="22"/>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1177</TotalTime>
  <Pages>2</Pages>
  <Words>477</Words>
  <Characters>2725</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Petria</dc:creator>
  <cp:keywords/>
  <dc:description/>
  <cp:lastModifiedBy>Raluca Petria</cp:lastModifiedBy>
  <cp:revision>46</cp:revision>
  <dcterms:created xsi:type="dcterms:W3CDTF">2024-08-12T14:02:00Z</dcterms:created>
  <dcterms:modified xsi:type="dcterms:W3CDTF">2026-06-24T15:04:00Z</dcterms:modified>
</cp:coreProperties>
</file>